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13" w:rsidRDefault="007F4713" w:rsidP="005C00F4">
      <w:pPr>
        <w:jc w:val="center"/>
        <w:rPr>
          <w:b/>
          <w:sz w:val="32"/>
          <w:szCs w:val="32"/>
        </w:rPr>
      </w:pPr>
      <w:r w:rsidRPr="00F072FF">
        <w:rPr>
          <w:b/>
          <w:sz w:val="32"/>
          <w:szCs w:val="32"/>
        </w:rPr>
        <w:t xml:space="preserve">Information Request </w:t>
      </w:r>
      <w:r>
        <w:rPr>
          <w:b/>
          <w:sz w:val="32"/>
          <w:szCs w:val="32"/>
        </w:rPr>
        <w:t>–</w:t>
      </w:r>
      <w:r w:rsidRPr="00F072FF">
        <w:rPr>
          <w:b/>
          <w:sz w:val="32"/>
          <w:szCs w:val="32"/>
        </w:rPr>
        <w:t xml:space="preserve"> General</w:t>
      </w:r>
    </w:p>
    <w:p w:rsidR="007F4713" w:rsidRPr="00B93ED2" w:rsidRDefault="00B93ED2" w:rsidP="00B93ED2">
      <w:pPr>
        <w:tabs>
          <w:tab w:val="left" w:pos="2070"/>
          <w:tab w:val="right" w:pos="10080"/>
        </w:tabs>
        <w:rPr>
          <w:bCs/>
          <w:i/>
          <w:sz w:val="8"/>
          <w:szCs w:val="14"/>
        </w:rPr>
      </w:pPr>
      <w:r w:rsidRPr="00B93ED2">
        <w:rPr>
          <w:bCs/>
          <w:i/>
          <w:sz w:val="8"/>
          <w:szCs w:val="14"/>
        </w:rPr>
        <w:tab/>
      </w:r>
      <w:r w:rsidRPr="00B93ED2">
        <w:rPr>
          <w:bCs/>
          <w:i/>
          <w:sz w:val="8"/>
          <w:szCs w:val="14"/>
        </w:rPr>
        <w:tab/>
      </w:r>
      <w:r w:rsidR="00832AE5">
        <w:rPr>
          <w:bCs/>
          <w:i/>
          <w:sz w:val="16"/>
          <w:szCs w:val="14"/>
        </w:rPr>
        <w:t xml:space="preserve">Last update </w:t>
      </w:r>
      <w:r w:rsidR="00576443">
        <w:rPr>
          <w:bCs/>
          <w:i/>
          <w:sz w:val="16"/>
          <w:szCs w:val="14"/>
        </w:rPr>
        <w:t>January 2019</w:t>
      </w:r>
    </w:p>
    <w:p w:rsidR="007F4713" w:rsidRPr="0046231F" w:rsidRDefault="007F4713" w:rsidP="00B93ED2">
      <w:pPr>
        <w:spacing w:line="360" w:lineRule="auto"/>
        <w:rPr>
          <w:b/>
          <w:sz w:val="32"/>
          <w:szCs w:val="32"/>
        </w:rPr>
      </w:pPr>
      <w:r>
        <w:rPr>
          <w:b/>
          <w:bCs/>
        </w:rPr>
        <w:t>Please note the following:</w:t>
      </w:r>
    </w:p>
    <w:p w:rsidR="007F4713" w:rsidRDefault="007F4713" w:rsidP="007F471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You can receive up to 10 copies from your file for no charge</w:t>
      </w:r>
      <w:r w:rsidR="0029204B">
        <w:rPr>
          <w:bCs/>
        </w:rPr>
        <w:t>.</w:t>
      </w:r>
    </w:p>
    <w:p w:rsidR="007F4713" w:rsidRPr="0029204B" w:rsidRDefault="007F4713" w:rsidP="007F4713">
      <w:pPr>
        <w:pStyle w:val="ListParagraph"/>
        <w:numPr>
          <w:ilvl w:val="0"/>
          <w:numId w:val="8"/>
        </w:numPr>
        <w:rPr>
          <w:bCs/>
        </w:rPr>
      </w:pPr>
      <w:r w:rsidRPr="0029204B">
        <w:rPr>
          <w:bCs/>
        </w:rPr>
        <w:t>After 10 copies, the cost is $0.</w:t>
      </w:r>
      <w:r w:rsidR="00832AE5" w:rsidRPr="0029204B">
        <w:rPr>
          <w:bCs/>
        </w:rPr>
        <w:t>6</w:t>
      </w:r>
      <w:r w:rsidRPr="0029204B">
        <w:rPr>
          <w:bCs/>
        </w:rPr>
        <w:t xml:space="preserve">0 per copy </w:t>
      </w:r>
      <w:r w:rsidR="00832AE5" w:rsidRPr="0029204B">
        <w:rPr>
          <w:bCs/>
        </w:rPr>
        <w:t xml:space="preserve">(letter </w:t>
      </w:r>
      <w:r w:rsidR="006C7DA1">
        <w:rPr>
          <w:bCs/>
        </w:rPr>
        <w:t>size</w:t>
      </w:r>
      <w:r w:rsidR="00832AE5" w:rsidRPr="0029204B">
        <w:rPr>
          <w:bCs/>
        </w:rPr>
        <w:t>) and $0.8</w:t>
      </w:r>
      <w:r w:rsidRPr="0029204B">
        <w:rPr>
          <w:bCs/>
        </w:rPr>
        <w:t>0 per copy (legal size) payable upon receipt of information</w:t>
      </w:r>
      <w:r w:rsidR="0029204B" w:rsidRPr="0029204B">
        <w:rPr>
          <w:bCs/>
        </w:rPr>
        <w:t xml:space="preserve">.  If you are </w:t>
      </w:r>
      <w:r w:rsidR="00832AE5" w:rsidRPr="0029204B">
        <w:rPr>
          <w:bCs/>
        </w:rPr>
        <w:t xml:space="preserve">not in receipt of </w:t>
      </w:r>
      <w:r w:rsidR="0029204B" w:rsidRPr="0029204B">
        <w:rPr>
          <w:bCs/>
        </w:rPr>
        <w:t>assistance, there is a</w:t>
      </w:r>
      <w:r w:rsidR="0029204B">
        <w:rPr>
          <w:bCs/>
        </w:rPr>
        <w:t>lso an</w:t>
      </w:r>
      <w:r w:rsidR="00832AE5" w:rsidRPr="0029204B">
        <w:rPr>
          <w:bCs/>
        </w:rPr>
        <w:t xml:space="preserve"> </w:t>
      </w:r>
      <w:r w:rsidR="0029204B" w:rsidRPr="0029204B">
        <w:rPr>
          <w:bCs/>
        </w:rPr>
        <w:t>admin</w:t>
      </w:r>
      <w:r w:rsidR="006C7DA1">
        <w:rPr>
          <w:bCs/>
        </w:rPr>
        <w:t xml:space="preserve"> </w:t>
      </w:r>
      <w:r w:rsidR="00832AE5" w:rsidRPr="0029204B">
        <w:rPr>
          <w:bCs/>
        </w:rPr>
        <w:t>fee</w:t>
      </w:r>
      <w:r w:rsidR="0029204B">
        <w:rPr>
          <w:bCs/>
        </w:rPr>
        <w:t xml:space="preserve"> of $</w:t>
      </w:r>
      <w:r w:rsidR="00576443">
        <w:rPr>
          <w:bCs/>
        </w:rPr>
        <w:t>3</w:t>
      </w:r>
      <w:bookmarkStart w:id="0" w:name="_GoBack"/>
      <w:bookmarkEnd w:id="0"/>
      <w:r w:rsidR="00B90A8D">
        <w:rPr>
          <w:bCs/>
        </w:rPr>
        <w:t>0</w:t>
      </w:r>
      <w:r w:rsidR="0029204B">
        <w:rPr>
          <w:bCs/>
        </w:rPr>
        <w:t>.</w:t>
      </w:r>
      <w:r w:rsidR="00832AE5" w:rsidRPr="0029204B">
        <w:rPr>
          <w:bCs/>
        </w:rPr>
        <w:t xml:space="preserve"> </w:t>
      </w:r>
    </w:p>
    <w:p w:rsidR="007F4713" w:rsidRPr="00F072FF" w:rsidRDefault="007F4713" w:rsidP="0029204B">
      <w:pPr>
        <w:pStyle w:val="ListParagraph"/>
        <w:numPr>
          <w:ilvl w:val="0"/>
          <w:numId w:val="8"/>
        </w:numPr>
        <w:ind w:right="-360"/>
        <w:rPr>
          <w:bCs/>
        </w:rPr>
      </w:pPr>
      <w:r w:rsidRPr="00F072FF">
        <w:rPr>
          <w:bCs/>
        </w:rPr>
        <w:t xml:space="preserve">If you are/were in receipt of assistance with a spouse, that person’s </w:t>
      </w:r>
      <w:r>
        <w:rPr>
          <w:bCs/>
        </w:rPr>
        <w:t>signature must also be included</w:t>
      </w:r>
      <w:r w:rsidR="0029204B">
        <w:rPr>
          <w:bCs/>
        </w:rPr>
        <w:t>.</w:t>
      </w:r>
    </w:p>
    <w:p w:rsidR="007F4713" w:rsidRDefault="007F4713" w:rsidP="007F4713">
      <w:pPr>
        <w:pStyle w:val="ListParagraph"/>
        <w:numPr>
          <w:ilvl w:val="0"/>
          <w:numId w:val="8"/>
        </w:numPr>
        <w:rPr>
          <w:bCs/>
        </w:rPr>
      </w:pPr>
      <w:r w:rsidRPr="00F072FF">
        <w:rPr>
          <w:bCs/>
        </w:rPr>
        <w:t>Please allow up to 30 days for processing</w:t>
      </w:r>
      <w:r w:rsidR="0029204B">
        <w:rPr>
          <w:bCs/>
        </w:rPr>
        <w:t>.</w:t>
      </w:r>
    </w:p>
    <w:p w:rsidR="0029204B" w:rsidRPr="000E6F99" w:rsidRDefault="0029204B" w:rsidP="0029204B">
      <w:pPr>
        <w:pStyle w:val="ListParagraph"/>
        <w:numPr>
          <w:ilvl w:val="0"/>
          <w:numId w:val="8"/>
        </w:numPr>
        <w:rPr>
          <w:b/>
          <w:bCs/>
        </w:rPr>
      </w:pPr>
      <w:r w:rsidRPr="000E6F99">
        <w:rPr>
          <w:b/>
          <w:bCs/>
        </w:rPr>
        <w:t>This request will not be processed without your signature</w:t>
      </w:r>
      <w:r>
        <w:rPr>
          <w:b/>
          <w:bCs/>
        </w:rPr>
        <w:t>.</w:t>
      </w:r>
    </w:p>
    <w:p w:rsidR="007F4713" w:rsidRPr="00B93ED2" w:rsidRDefault="007F4713" w:rsidP="007F4713">
      <w:pPr>
        <w:rPr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860"/>
        <w:gridCol w:w="1437"/>
        <w:gridCol w:w="2518"/>
      </w:tblGrid>
      <w:tr w:rsidR="007F4713" w:rsidTr="006348CE">
        <w:tc>
          <w:tcPr>
            <w:tcW w:w="1255" w:type="dxa"/>
          </w:tcPr>
          <w:p w:rsidR="007F4713" w:rsidRPr="00DB7D9B" w:rsidRDefault="007F4713" w:rsidP="006348CE">
            <w:pPr>
              <w:rPr>
                <w:bCs/>
                <w:sz w:val="22"/>
                <w:szCs w:val="22"/>
              </w:rPr>
            </w:pPr>
            <w:r w:rsidRPr="00DB7D9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437" w:type="dxa"/>
          </w:tcPr>
          <w:p w:rsidR="007F4713" w:rsidRPr="00DB7D9B" w:rsidRDefault="007F4713" w:rsidP="006348CE">
            <w:pPr>
              <w:rPr>
                <w:bCs/>
                <w:sz w:val="22"/>
                <w:szCs w:val="22"/>
              </w:rPr>
            </w:pPr>
            <w:r w:rsidRPr="00DB7D9B">
              <w:rPr>
                <w:bCs/>
                <w:sz w:val="22"/>
                <w:szCs w:val="22"/>
              </w:rPr>
              <w:t>Member ID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348CE">
        <w:tc>
          <w:tcPr>
            <w:tcW w:w="1255" w:type="dxa"/>
          </w:tcPr>
          <w:p w:rsidR="007F4713" w:rsidRPr="00DB7D9B" w:rsidRDefault="007F4713" w:rsidP="006348CE">
            <w:pPr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437" w:type="dxa"/>
          </w:tcPr>
          <w:p w:rsidR="007F4713" w:rsidRPr="00DB7D9B" w:rsidRDefault="007F4713" w:rsidP="006348CE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348CE">
        <w:tc>
          <w:tcPr>
            <w:tcW w:w="1255" w:type="dxa"/>
          </w:tcPr>
          <w:p w:rsidR="007F4713" w:rsidRPr="00DB7D9B" w:rsidRDefault="007F4713" w:rsidP="006348CE">
            <w:pPr>
              <w:rPr>
                <w:bCs/>
                <w:sz w:val="22"/>
                <w:szCs w:val="22"/>
              </w:rPr>
            </w:pPr>
            <w:r w:rsidRPr="00DB7D9B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437" w:type="dxa"/>
          </w:tcPr>
          <w:p w:rsidR="007F4713" w:rsidRPr="00DB7D9B" w:rsidRDefault="006474FF" w:rsidP="006348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S.I.N.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474FF">
        <w:tc>
          <w:tcPr>
            <w:tcW w:w="1255" w:type="dxa"/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437" w:type="dxa"/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6474FF" w:rsidTr="006474FF">
        <w:tc>
          <w:tcPr>
            <w:tcW w:w="1255" w:type="dxa"/>
          </w:tcPr>
          <w:p w:rsidR="006474FF" w:rsidRDefault="006474FF" w:rsidP="006474FF">
            <w:pPr>
              <w:rPr>
                <w:b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474FF" w:rsidRDefault="006474FF" w:rsidP="006474FF">
            <w:pPr>
              <w:rPr>
                <w:bCs/>
              </w:rPr>
            </w:pPr>
          </w:p>
        </w:tc>
        <w:tc>
          <w:tcPr>
            <w:tcW w:w="1437" w:type="dxa"/>
          </w:tcPr>
          <w:p w:rsidR="006474FF" w:rsidRDefault="006474FF" w:rsidP="006474FF">
            <w:pPr>
              <w:rPr>
                <w:bCs/>
              </w:rPr>
            </w:pPr>
            <w:r w:rsidRPr="00DB7D9B">
              <w:rPr>
                <w:bCs/>
                <w:sz w:val="22"/>
                <w:szCs w:val="22"/>
              </w:rPr>
              <w:t>Phone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474FF" w:rsidRDefault="006474FF" w:rsidP="006474FF">
            <w:pPr>
              <w:rPr>
                <w:bCs/>
              </w:rPr>
            </w:pPr>
          </w:p>
        </w:tc>
      </w:tr>
    </w:tbl>
    <w:p w:rsidR="007F4713" w:rsidRPr="00B93ED2" w:rsidRDefault="007F4713" w:rsidP="007F4713">
      <w:pPr>
        <w:pStyle w:val="ListParagraph"/>
        <w:numPr>
          <w:ilvl w:val="0"/>
          <w:numId w:val="0"/>
        </w:numPr>
        <w:ind w:left="360"/>
        <w:rPr>
          <w:bCs/>
          <w:sz w:val="18"/>
        </w:rPr>
      </w:pPr>
    </w:p>
    <w:p w:rsidR="007F4713" w:rsidRDefault="007F4713" w:rsidP="007F4713">
      <w:pPr>
        <w:rPr>
          <w:b/>
          <w:bCs/>
        </w:rPr>
      </w:pPr>
      <w:r w:rsidRPr="00346DBF">
        <w:rPr>
          <w:b/>
          <w:bCs/>
        </w:rPr>
        <w:t xml:space="preserve">I </w:t>
      </w:r>
      <w:r>
        <w:rPr>
          <w:b/>
          <w:bCs/>
        </w:rPr>
        <w:t xml:space="preserve">(we) </w:t>
      </w:r>
      <w:r w:rsidRPr="00346DBF">
        <w:rPr>
          <w:b/>
          <w:bCs/>
        </w:rPr>
        <w:t>am</w:t>
      </w:r>
      <w:r>
        <w:rPr>
          <w:b/>
          <w:bCs/>
        </w:rPr>
        <w:t xml:space="preserve"> (are)</w:t>
      </w:r>
      <w:r w:rsidRPr="00346DBF">
        <w:rPr>
          <w:b/>
          <w:bCs/>
        </w:rPr>
        <w:t xml:space="preserve"> requesting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F4713" w:rsidTr="006348CE">
        <w:tc>
          <w:tcPr>
            <w:tcW w:w="5035" w:type="dxa"/>
            <w:tcBorders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6348CE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A03F3C" w:rsidTr="006348CE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A03F3C" w:rsidRPr="00B93ED2" w:rsidRDefault="00A03F3C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A03F3C" w:rsidRPr="00B93ED2" w:rsidRDefault="00A03F3C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6348CE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6348CE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</w:tbl>
    <w:p w:rsidR="007F4713" w:rsidRPr="00B93ED2" w:rsidRDefault="007F4713" w:rsidP="007F4713">
      <w:pPr>
        <w:rPr>
          <w:b/>
          <w:bCs/>
          <w:sz w:val="18"/>
        </w:rPr>
      </w:pPr>
    </w:p>
    <w:p w:rsidR="007F4713" w:rsidRDefault="007F4713" w:rsidP="007F4713">
      <w:r w:rsidRPr="00346DBF">
        <w:rPr>
          <w:b/>
          <w:bCs/>
        </w:rPr>
        <w:t>The reason for this request is: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10"/>
        <w:gridCol w:w="3360"/>
      </w:tblGrid>
      <w:tr w:rsidR="007F4713" w:rsidTr="00174CF0">
        <w:tc>
          <w:tcPr>
            <w:tcW w:w="3510" w:type="dxa"/>
            <w:tcBorders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174CF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174CF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A03F3C" w:rsidTr="00174CF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3F3C" w:rsidRPr="00B93ED2" w:rsidRDefault="00A03F3C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A03F3C" w:rsidRPr="00B93ED2" w:rsidRDefault="00A03F3C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A03F3C" w:rsidRPr="00B93ED2" w:rsidRDefault="00A03F3C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  <w:tr w:rsidR="007F4713" w:rsidTr="00174CF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7F4713" w:rsidRPr="00B93ED2" w:rsidRDefault="007F4713" w:rsidP="006348CE">
            <w:pPr>
              <w:spacing w:line="480" w:lineRule="auto"/>
              <w:rPr>
                <w:b/>
                <w:bCs/>
                <w:sz w:val="18"/>
              </w:rPr>
            </w:pPr>
          </w:p>
        </w:tc>
      </w:tr>
    </w:tbl>
    <w:p w:rsidR="007F4713" w:rsidRDefault="007F4713" w:rsidP="007F4713"/>
    <w:p w:rsidR="00681246" w:rsidRDefault="00681246" w:rsidP="005C00F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Delivery Instructions</w:t>
      </w:r>
      <w:r w:rsidR="00EE4341">
        <w:rPr>
          <w:rFonts w:cs="Arial"/>
          <w:b/>
          <w:szCs w:val="22"/>
        </w:rPr>
        <w:t xml:space="preserve"> (select </w:t>
      </w:r>
      <w:r w:rsidR="00EE4341" w:rsidRPr="00CA0173">
        <w:rPr>
          <w:rFonts w:cs="Arial"/>
          <w:b/>
          <w:szCs w:val="22"/>
          <w:u w:val="single"/>
        </w:rPr>
        <w:t>one</w:t>
      </w:r>
      <w:r w:rsidR="00EE4341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:</w:t>
      </w:r>
    </w:p>
    <w:p w:rsidR="00EE4341" w:rsidRDefault="00EE4341" w:rsidP="005C00F4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960"/>
        <w:gridCol w:w="2965"/>
      </w:tblGrid>
      <w:tr w:rsidR="00232414" w:rsidRPr="00B93ED2" w:rsidTr="00CA0173">
        <w:trPr>
          <w:trHeight w:val="31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232414" w:rsidRDefault="00232414" w:rsidP="00CA017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32414">
              <w:rPr>
                <w:rFonts w:cs="Arial"/>
                <w:b/>
                <w:sz w:val="22"/>
                <w:szCs w:val="22"/>
              </w:rPr>
              <w:t xml:space="preserve">Pick up at office </w:t>
            </w:r>
            <w:r w:rsidRPr="00232414">
              <w:rPr>
                <w:rFonts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232414" w:rsidRDefault="00232414" w:rsidP="00CA017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32414">
              <w:rPr>
                <w:rFonts w:cs="Arial"/>
                <w:b/>
                <w:sz w:val="22"/>
                <w:szCs w:val="22"/>
              </w:rPr>
              <w:t xml:space="preserve">Mail </w:t>
            </w:r>
            <w:r w:rsidRPr="00232414">
              <w:rPr>
                <w:rFonts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232414" w:rsidRDefault="00232414" w:rsidP="00CA017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32414">
              <w:rPr>
                <w:b/>
                <w:bCs/>
                <w:sz w:val="22"/>
                <w:szCs w:val="22"/>
              </w:rPr>
              <w:t xml:space="preserve">Fax </w:t>
            </w:r>
            <w:r w:rsidRPr="00232414">
              <w:rPr>
                <w:rFonts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32414" w:rsidRPr="00B93ED2" w:rsidTr="00CA0173">
        <w:trPr>
          <w:trHeight w:val="86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232414" w:rsidRDefault="00232414" w:rsidP="00CA01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232414">
              <w:rPr>
                <w:rFonts w:cs="Arial"/>
                <w:szCs w:val="20"/>
              </w:rPr>
              <w:t xml:space="preserve">lease specify </w:t>
            </w:r>
            <w:r w:rsidR="00CA0173">
              <w:rPr>
                <w:rFonts w:cs="Arial"/>
                <w:szCs w:val="20"/>
              </w:rPr>
              <w:t xml:space="preserve">office </w:t>
            </w:r>
            <w:r w:rsidRPr="00232414">
              <w:rPr>
                <w:rFonts w:cs="Arial"/>
                <w:szCs w:val="20"/>
              </w:rPr>
              <w:t>location:</w:t>
            </w:r>
          </w:p>
          <w:p w:rsidR="00232414" w:rsidRPr="00CA0173" w:rsidRDefault="00232414" w:rsidP="00CA0173">
            <w:pPr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1B19CE" w:rsidRDefault="00232414" w:rsidP="00CA0173">
            <w:pPr>
              <w:spacing w:line="48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Information will be mailed to your address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Pr="001B19CE" w:rsidRDefault="00CA0173" w:rsidP="00CA0173">
            <w:pPr>
              <w:spacing w:line="480" w:lineRule="auto"/>
              <w:jc w:val="center"/>
              <w:rPr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232414">
              <w:rPr>
                <w:rFonts w:cs="Arial"/>
                <w:szCs w:val="22"/>
              </w:rPr>
              <w:t>lease indicate fax number</w:t>
            </w:r>
            <w:r>
              <w:rPr>
                <w:rFonts w:cs="Arial"/>
                <w:szCs w:val="22"/>
              </w:rPr>
              <w:t>:</w:t>
            </w:r>
          </w:p>
        </w:tc>
      </w:tr>
    </w:tbl>
    <w:p w:rsidR="00EE4341" w:rsidRDefault="00EE4341" w:rsidP="005C00F4">
      <w:pPr>
        <w:rPr>
          <w:rFonts w:cs="Arial"/>
          <w:b/>
          <w:szCs w:val="22"/>
        </w:rPr>
      </w:pPr>
    </w:p>
    <w:p w:rsidR="00EE4341" w:rsidRDefault="00EE4341" w:rsidP="005C00F4">
      <w:pPr>
        <w:rPr>
          <w:rFonts w:cs="Arial"/>
          <w:b/>
          <w:szCs w:val="22"/>
        </w:rPr>
      </w:pPr>
    </w:p>
    <w:p w:rsidR="00681246" w:rsidRDefault="00EE4341" w:rsidP="005C00F4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681246" w:rsidRPr="00681246" w:rsidRDefault="00681246" w:rsidP="00681246">
      <w:pPr>
        <w:rPr>
          <w:rFonts w:cs="Arial"/>
          <w:szCs w:val="22"/>
        </w:rPr>
      </w:pPr>
    </w:p>
    <w:p w:rsidR="00681246" w:rsidRDefault="00681246" w:rsidP="007F47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054"/>
        <w:gridCol w:w="1181"/>
        <w:gridCol w:w="1633"/>
        <w:gridCol w:w="1337"/>
        <w:gridCol w:w="720"/>
        <w:gridCol w:w="1260"/>
      </w:tblGrid>
      <w:tr w:rsidR="007F4713" w:rsidTr="006348CE">
        <w:tc>
          <w:tcPr>
            <w:tcW w:w="895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181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720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348CE">
        <w:tc>
          <w:tcPr>
            <w:tcW w:w="895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181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720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348CE">
        <w:tc>
          <w:tcPr>
            <w:tcW w:w="895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181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720" w:type="dxa"/>
          </w:tcPr>
          <w:p w:rsidR="007F4713" w:rsidRPr="003A064B" w:rsidRDefault="007F4713" w:rsidP="006348CE">
            <w:pPr>
              <w:rPr>
                <w:bCs/>
                <w:sz w:val="22"/>
                <w:szCs w:val="22"/>
              </w:rPr>
            </w:pPr>
            <w:r w:rsidRPr="003A064B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  <w:tr w:rsidR="007F4713" w:rsidTr="006348CE">
        <w:tc>
          <w:tcPr>
            <w:tcW w:w="895" w:type="dxa"/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7F4713" w:rsidRPr="00D63F26" w:rsidRDefault="007F4713" w:rsidP="006348CE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</w:t>
            </w:r>
            <w:r w:rsidRPr="00D63F26">
              <w:rPr>
                <w:bCs/>
                <w:i/>
                <w:sz w:val="16"/>
                <w:szCs w:val="16"/>
              </w:rPr>
              <w:t>pouse, if applicable</w:t>
            </w:r>
          </w:p>
        </w:tc>
        <w:tc>
          <w:tcPr>
            <w:tcW w:w="1181" w:type="dxa"/>
          </w:tcPr>
          <w:p w:rsidR="007F4713" w:rsidRPr="00D63F26" w:rsidRDefault="007F4713" w:rsidP="006348CE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7F4713" w:rsidRPr="00D63F26" w:rsidRDefault="007F4713" w:rsidP="006348CE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</w:t>
            </w:r>
            <w:r w:rsidRPr="00D63F26">
              <w:rPr>
                <w:bCs/>
                <w:i/>
                <w:sz w:val="16"/>
                <w:szCs w:val="16"/>
              </w:rPr>
              <w:t>pouse, if applicable</w:t>
            </w:r>
          </w:p>
        </w:tc>
        <w:tc>
          <w:tcPr>
            <w:tcW w:w="720" w:type="dxa"/>
          </w:tcPr>
          <w:p w:rsidR="007F4713" w:rsidRDefault="007F4713" w:rsidP="006348CE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F4713" w:rsidRDefault="007F4713" w:rsidP="006348CE">
            <w:pPr>
              <w:rPr>
                <w:bCs/>
              </w:rPr>
            </w:pPr>
          </w:p>
        </w:tc>
      </w:tr>
    </w:tbl>
    <w:p w:rsidR="00DE0E07" w:rsidRPr="00B93ED2" w:rsidRDefault="00DE0E07" w:rsidP="006C7DA1">
      <w:pPr>
        <w:tabs>
          <w:tab w:val="left" w:pos="4005"/>
        </w:tabs>
        <w:rPr>
          <w:sz w:val="18"/>
        </w:rPr>
      </w:pPr>
    </w:p>
    <w:sectPr w:rsidR="00DE0E07" w:rsidRPr="00B93ED2" w:rsidSect="005C00F4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75" w:rsidRDefault="00503C75" w:rsidP="00F93BDD">
      <w:r>
        <w:separator/>
      </w:r>
    </w:p>
  </w:endnote>
  <w:endnote w:type="continuationSeparator" w:id="0">
    <w:p w:rsidR="00503C75" w:rsidRDefault="00503C75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73" w:rsidRDefault="009C2673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F4713" w:rsidRPr="00B93ED2" w:rsidRDefault="007F4713" w:rsidP="005900D5">
            <w:pPr>
              <w:jc w:val="center"/>
              <w:rPr>
                <w:sz w:val="12"/>
              </w:rPr>
            </w:pPr>
          </w:p>
          <w:tbl>
            <w:tblPr>
              <w:tblStyle w:val="TableGrid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0"/>
            </w:tblGrid>
            <w:tr w:rsidR="007F4713" w:rsidRPr="00D479B9" w:rsidTr="00A03F3C">
              <w:tc>
                <w:tcPr>
                  <w:tcW w:w="10170" w:type="dxa"/>
                  <w:tcBorders>
                    <w:top w:val="single" w:sz="4" w:space="0" w:color="auto"/>
                  </w:tcBorders>
                </w:tcPr>
                <w:p w:rsidR="00EE4341" w:rsidRDefault="00EE4341" w:rsidP="007F47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F4713" w:rsidRPr="00D479B9" w:rsidRDefault="007F4713" w:rsidP="007F47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D479B9">
                    <w:rPr>
                      <w:b/>
                      <w:sz w:val="18"/>
                      <w:szCs w:val="18"/>
                    </w:rPr>
                    <w:t>otice with Respect to the Collection of Personal Information</w:t>
                  </w:r>
                </w:p>
              </w:tc>
            </w:tr>
            <w:tr w:rsidR="007F4713" w:rsidRPr="00AB563F" w:rsidTr="006348CE">
              <w:tc>
                <w:tcPr>
                  <w:tcW w:w="10170" w:type="dxa"/>
                </w:tcPr>
                <w:p w:rsidR="007F4713" w:rsidRDefault="007F4713" w:rsidP="007F4713">
                  <w:pPr>
                    <w:rPr>
                      <w:sz w:val="16"/>
                      <w:szCs w:val="16"/>
                    </w:rPr>
                  </w:pPr>
                  <w:r w:rsidRPr="00AB563F">
                    <w:rPr>
                      <w:sz w:val="16"/>
                      <w:szCs w:val="16"/>
                    </w:rPr>
                    <w:t xml:space="preserve">Personal information is being collected under the legal authority of the </w:t>
                  </w:r>
                  <w:r w:rsidRPr="00AB563F">
                    <w:rPr>
                      <w:i/>
                      <w:iCs/>
                      <w:sz w:val="16"/>
                      <w:szCs w:val="16"/>
                    </w:rPr>
                    <w:t xml:space="preserve">Ontario Works Act, </w:t>
                  </w:r>
                  <w:r w:rsidRPr="00AB563F">
                    <w:rPr>
                      <w:sz w:val="16"/>
                      <w:szCs w:val="16"/>
                    </w:rPr>
                    <w:t>1997, sections 7, 8, 15, 57 &amp; 58 for the purpose of administering Government of Ontario social assistance programs.  Questions regarding this collection should be directed to the Ontario Works Supervisor, 1110 Highw</w:t>
                  </w:r>
                  <w:r>
                    <w:rPr>
                      <w:sz w:val="16"/>
                      <w:szCs w:val="16"/>
                    </w:rPr>
                    <w:t>ay 26, Midhurst, Ontario, L9X 1N6</w:t>
                  </w:r>
                  <w:r w:rsidRPr="00AB563F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AB563F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AB563F">
                    <w:rPr>
                      <w:sz w:val="16"/>
                      <w:szCs w:val="16"/>
                    </w:rPr>
                    <w:t>705) 722-3132 ext. 1106.</w:t>
                  </w:r>
                </w:p>
                <w:p w:rsidR="00232414" w:rsidRPr="00AB563F" w:rsidRDefault="00232414" w:rsidP="007F471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C2673" w:rsidRPr="00DE0E07" w:rsidRDefault="00B93ED2" w:rsidP="00EE4341">
            <w:pPr>
              <w:tabs>
                <w:tab w:val="left" w:pos="4125"/>
              </w:tabs>
              <w:jc w:val="right"/>
            </w:pP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75" w:rsidRDefault="00503C75" w:rsidP="00F93BDD">
      <w:r>
        <w:separator/>
      </w:r>
    </w:p>
  </w:footnote>
  <w:footnote w:type="continuationSeparator" w:id="0">
    <w:p w:rsidR="00503C75" w:rsidRDefault="00503C75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73" w:rsidRDefault="009C2673" w:rsidP="00DE0E07">
    <w:pPr>
      <w:pStyle w:val="Header"/>
    </w:pPr>
  </w:p>
  <w:p w:rsidR="009C2673" w:rsidRDefault="009C2673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9C2673" w:rsidRDefault="009C2673" w:rsidP="003939DE">
        <w:pPr>
          <w:pStyle w:val="Header"/>
        </w:pPr>
        <w:r>
          <w:rPr>
            <w:noProof/>
            <w:lang w:val="en-CA" w:eastAsia="en-CA"/>
          </w:rPr>
          <w:drawing>
            <wp:inline distT="0" distB="0" distL="0" distR="0" wp14:anchorId="430E180E" wp14:editId="430E180F">
              <wp:extent cx="6412343" cy="1832098"/>
              <wp:effectExtent l="0" t="0" r="762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2343" cy="183209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7C16147"/>
    <w:multiLevelType w:val="hybridMultilevel"/>
    <w:tmpl w:val="6EAE6B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35A"/>
    <w:multiLevelType w:val="hybridMultilevel"/>
    <w:tmpl w:val="A2121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D8A7BAA"/>
    <w:multiLevelType w:val="hybridMultilevel"/>
    <w:tmpl w:val="0F6C0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3"/>
    <w:rsid w:val="000107B0"/>
    <w:rsid w:val="00013DC5"/>
    <w:rsid w:val="00060793"/>
    <w:rsid w:val="00096BAB"/>
    <w:rsid w:val="000A6717"/>
    <w:rsid w:val="000B1F38"/>
    <w:rsid w:val="000D0921"/>
    <w:rsid w:val="00155855"/>
    <w:rsid w:val="00174CF0"/>
    <w:rsid w:val="001B19CE"/>
    <w:rsid w:val="00201B20"/>
    <w:rsid w:val="0022416D"/>
    <w:rsid w:val="00232414"/>
    <w:rsid w:val="00270D13"/>
    <w:rsid w:val="00282313"/>
    <w:rsid w:val="00284721"/>
    <w:rsid w:val="00285DB9"/>
    <w:rsid w:val="00291CCB"/>
    <w:rsid w:val="0029204B"/>
    <w:rsid w:val="002C535D"/>
    <w:rsid w:val="003939DE"/>
    <w:rsid w:val="003D5522"/>
    <w:rsid w:val="003F20BD"/>
    <w:rsid w:val="00407A26"/>
    <w:rsid w:val="00411EB9"/>
    <w:rsid w:val="00416959"/>
    <w:rsid w:val="00457990"/>
    <w:rsid w:val="004802BF"/>
    <w:rsid w:val="004B1119"/>
    <w:rsid w:val="004C4F59"/>
    <w:rsid w:val="00502BEC"/>
    <w:rsid w:val="00503C75"/>
    <w:rsid w:val="00522D16"/>
    <w:rsid w:val="00523D30"/>
    <w:rsid w:val="005360C1"/>
    <w:rsid w:val="005430ED"/>
    <w:rsid w:val="00564465"/>
    <w:rsid w:val="00576443"/>
    <w:rsid w:val="00581A5E"/>
    <w:rsid w:val="005900D5"/>
    <w:rsid w:val="00590A7D"/>
    <w:rsid w:val="005C00F4"/>
    <w:rsid w:val="005C4B93"/>
    <w:rsid w:val="005D439D"/>
    <w:rsid w:val="00611633"/>
    <w:rsid w:val="006161A0"/>
    <w:rsid w:val="0062713A"/>
    <w:rsid w:val="00630DBD"/>
    <w:rsid w:val="006474FF"/>
    <w:rsid w:val="00681246"/>
    <w:rsid w:val="006C7DA1"/>
    <w:rsid w:val="006F58A1"/>
    <w:rsid w:val="00707E86"/>
    <w:rsid w:val="00711CCE"/>
    <w:rsid w:val="007357ED"/>
    <w:rsid w:val="00755F78"/>
    <w:rsid w:val="00766677"/>
    <w:rsid w:val="007C68E3"/>
    <w:rsid w:val="007D60E3"/>
    <w:rsid w:val="007F4713"/>
    <w:rsid w:val="0081366C"/>
    <w:rsid w:val="00832AE5"/>
    <w:rsid w:val="00887C34"/>
    <w:rsid w:val="008A390D"/>
    <w:rsid w:val="008B4645"/>
    <w:rsid w:val="008D27AF"/>
    <w:rsid w:val="008E2158"/>
    <w:rsid w:val="00911825"/>
    <w:rsid w:val="0096345E"/>
    <w:rsid w:val="00983BCD"/>
    <w:rsid w:val="009A045E"/>
    <w:rsid w:val="009C25BE"/>
    <w:rsid w:val="009C2673"/>
    <w:rsid w:val="009D7124"/>
    <w:rsid w:val="00A03F3C"/>
    <w:rsid w:val="00A72211"/>
    <w:rsid w:val="00AA3CC7"/>
    <w:rsid w:val="00AB17E3"/>
    <w:rsid w:val="00B2107B"/>
    <w:rsid w:val="00B71E44"/>
    <w:rsid w:val="00B81469"/>
    <w:rsid w:val="00B90A8D"/>
    <w:rsid w:val="00B93ED2"/>
    <w:rsid w:val="00BA15C7"/>
    <w:rsid w:val="00BD3CDF"/>
    <w:rsid w:val="00BF617C"/>
    <w:rsid w:val="00C1320B"/>
    <w:rsid w:val="00C222EB"/>
    <w:rsid w:val="00C26E8C"/>
    <w:rsid w:val="00CA0173"/>
    <w:rsid w:val="00CC69D8"/>
    <w:rsid w:val="00CF5FEB"/>
    <w:rsid w:val="00D21DA5"/>
    <w:rsid w:val="00D9464C"/>
    <w:rsid w:val="00DC6105"/>
    <w:rsid w:val="00DC69CD"/>
    <w:rsid w:val="00DE0DD4"/>
    <w:rsid w:val="00DE0E07"/>
    <w:rsid w:val="00DE5567"/>
    <w:rsid w:val="00E54FD1"/>
    <w:rsid w:val="00ED1279"/>
    <w:rsid w:val="00EE4341"/>
    <w:rsid w:val="00F07204"/>
    <w:rsid w:val="00F20C0C"/>
    <w:rsid w:val="00F35F51"/>
    <w:rsid w:val="00F5301A"/>
    <w:rsid w:val="00F731E5"/>
    <w:rsid w:val="00F93BD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FB74C7-F6FD-49F1-BF93-DCE44BA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13"/>
    <w:pPr>
      <w:spacing w:after="0" w:line="240" w:lineRule="auto"/>
    </w:pPr>
    <w:rPr>
      <w:rFonts w:ascii="Arial" w:hAnsi="Arial" w:cs="Times New Roman"/>
      <w:szCs w:val="24"/>
      <w:lang w:val="en-US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uiPriority w:val="39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522D16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522D16"/>
    <w:rPr>
      <w:rFonts w:ascii="Times New Roman" w:hAnsi="Times New Roman" w:cs="Times New Roman"/>
      <w:snapToGrid w:val="0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kholder\Desktop\SCS%20OW%20Template%20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DEB7-7766-4735-8463-DB6D191A6861}"/>
</file>

<file path=customXml/itemProps2.xml><?xml version="1.0" encoding="utf-8"?>
<ds:datastoreItem xmlns:ds="http://schemas.openxmlformats.org/officeDocument/2006/customXml" ds:itemID="{952FDB28-69FD-4545-88EA-E3267487399B}"/>
</file>

<file path=customXml/itemProps3.xml><?xml version="1.0" encoding="utf-8"?>
<ds:datastoreItem xmlns:ds="http://schemas.openxmlformats.org/officeDocument/2006/customXml" ds:itemID="{6363A5C6-00FF-48CA-B1DF-3059E80EDE24}"/>
</file>

<file path=customXml/itemProps4.xml><?xml version="1.0" encoding="utf-8"?>
<ds:datastoreItem xmlns:ds="http://schemas.openxmlformats.org/officeDocument/2006/customXml" ds:itemID="{ED7D34ED-B15A-4C8C-8837-8C3424575B91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CLR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General English</dc:title>
  <dc:creator>tburkholder</dc:creator>
  <cp:keywords/>
  <cp:lastModifiedBy>Rossel, Mark</cp:lastModifiedBy>
  <cp:revision>5</cp:revision>
  <dcterms:created xsi:type="dcterms:W3CDTF">2018-09-21T16:57:00Z</dcterms:created>
  <dcterms:modified xsi:type="dcterms:W3CDTF">2019-01-28T15:04:00Z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TemplateUrl">
    <vt:lpwstr/>
  </property>
  <property fmtid="{D5CDD505-2E9C-101B-9397-08002B2CF9AE}" pid="8" name="Classification">
    <vt:lpwstr/>
  </property>
  <property fmtid="{D5CDD505-2E9C-101B-9397-08002B2CF9AE}" pid="9" name="TaxKeyword">
    <vt:lpwstr/>
  </property>
</Properties>
</file>